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CEEA1" w14:textId="77777777" w:rsidR="002060AB" w:rsidRPr="004F6C58" w:rsidRDefault="002060AB" w:rsidP="002060AB">
      <w:pPr>
        <w:spacing w:before="120" w:line="240" w:lineRule="auto"/>
        <w:jc w:val="center"/>
        <w:rPr>
          <w:rFonts w:ascii="Times New Roman" w:hAnsi="Times New Roman" w:cs="Times New Roman"/>
          <w:b/>
          <w:sz w:val="28"/>
          <w:szCs w:val="28"/>
        </w:rPr>
      </w:pPr>
      <w:r w:rsidRPr="004F6C58">
        <w:rPr>
          <w:rFonts w:ascii="Times New Roman" w:hAnsi="Times New Roman" w:cs="Times New Roman"/>
          <w:b/>
          <w:sz w:val="28"/>
          <w:szCs w:val="28"/>
        </w:rPr>
        <w:t>ІІ. ЗАРАХУВАННЯ УЧНІВ ДО ЗАКЛАДУ, ПЕРЕВЕДЕННЯ ТА ЇХ ВІДРАХУВАННЯ</w:t>
      </w:r>
    </w:p>
    <w:p w14:paraId="7A6B6B3B"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 xml:space="preserve">2.1. </w:t>
      </w:r>
      <w:r w:rsidRPr="001214C3">
        <w:rPr>
          <w:rFonts w:ascii="Times New Roman" w:hAnsi="Times New Roman" w:cs="Times New Roman"/>
          <w:sz w:val="28"/>
          <w:szCs w:val="28"/>
        </w:rPr>
        <w:t xml:space="preserve">Орган місцевого самоврядування - </w:t>
      </w:r>
      <w:proofErr w:type="spellStart"/>
      <w:r w:rsidRPr="001214C3">
        <w:rPr>
          <w:rFonts w:ascii="Times New Roman" w:hAnsi="Times New Roman" w:cs="Times New Roman"/>
          <w:sz w:val="28"/>
          <w:szCs w:val="28"/>
        </w:rPr>
        <w:t>Пухівська</w:t>
      </w:r>
      <w:proofErr w:type="spellEnd"/>
      <w:r w:rsidRPr="001214C3">
        <w:rPr>
          <w:rFonts w:ascii="Times New Roman" w:hAnsi="Times New Roman" w:cs="Times New Roman"/>
          <w:sz w:val="28"/>
          <w:szCs w:val="28"/>
        </w:rPr>
        <w:t xml:space="preserve"> сільська рада закріплює за </w:t>
      </w:r>
      <w:r w:rsidRPr="004F6C58">
        <w:rPr>
          <w:rFonts w:ascii="Times New Roman" w:hAnsi="Times New Roman" w:cs="Times New Roman"/>
          <w:sz w:val="28"/>
          <w:szCs w:val="28"/>
        </w:rPr>
        <w:t>Закладом відповідну територію обслуговування та із залученням Ювенальної превенції сектору превенції Броварського районного управління ГУ НП України в Київській області та служби у справах дітей та сім’ї Броварської районної державної адміністрації організовує ведення обліку дітей шкільного віку, які проживають чи перебувають в межах території обслуговування, шляхом створення та постійного оновлення реєстру даних про них (на кожен рік народження окремо).</w:t>
      </w:r>
    </w:p>
    <w:p w14:paraId="05FDA0FC"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2.2. Зарахування учнів до всіх класів Закладу здійснюється без проведення конкурсу і, як правило, відповідно до території обслуговування.</w:t>
      </w:r>
    </w:p>
    <w:p w14:paraId="6E15A269"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2.3. Директор Закладу зобов’язаний вжити заходів щодо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навчально-виховного процесу.</w:t>
      </w:r>
    </w:p>
    <w:p w14:paraId="4F047F32"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2.4. Заклад щороку не пізніше ніж за один місяць до завершення прийому заяв про зарахування визначає дату початку їх приймання. Такий строк не може бути меншим одного місяця.</w:t>
      </w:r>
    </w:p>
    <w:p w14:paraId="7A906E1D"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2.5. Зарахування учнів до Закладу здійснюється, як правило, до початку навчального року за наказом директора Закладу.</w:t>
      </w:r>
    </w:p>
    <w:p w14:paraId="11DD3D48"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2.6.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школи III ступеня – документ про відповідний рівень освіти.</w:t>
      </w:r>
    </w:p>
    <w:p w14:paraId="6F84B89D"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До першого класу зараховуються, як правило, діти з шести років.</w:t>
      </w:r>
    </w:p>
    <w:p w14:paraId="51AB477C"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2.7. Заява про зарахування дитини до першого класу подається до Закладу одним з батьків дитини особисто до 31 травня. Крім того, при поданні заяви про зарахування рекомендується пред'являти документ, що підтверджує місце проживання дитини чи одного з її батьків на території обслуговування Закладу, реквізити якого зазначаються в заяві про зарахування.</w:t>
      </w:r>
    </w:p>
    <w:p w14:paraId="32E241FB"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Впродовж 01-15 червня заяви про зарахування не приймаються, що не виключає права батьків подавати їх після 15 червня на вільні місця.</w:t>
      </w:r>
    </w:p>
    <w:p w14:paraId="2D09FD2C"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Якщо станом на 31 травня кількість поданих заяв про зарахування не перевищує загальної кількості місць у перших класах, не пізніше 01 червня видається наказ про зарахування усіх дітей.</w:t>
      </w:r>
    </w:p>
    <w:p w14:paraId="7342434B"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 xml:space="preserve">Якщо станом на 31 травня кількість поданих заяв про зарахування перевищує загальну кількість місць у перших класах, зарахування дітей відбувається за такими правилами: </w:t>
      </w:r>
    </w:p>
    <w:p w14:paraId="501C8AEF"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lastRenderedPageBreak/>
        <w:t>1) до 01 червня включно зараховуються усі діти, місце проживання яких на території обслуговування Закладу підтверджене, а також діти, які є рідними (усиновленими) братами та/або сестрами дітей, які здобувають освіту у Закладі, чи дітьми працівників Закладу;</w:t>
      </w:r>
    </w:p>
    <w:p w14:paraId="720AC1DF"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 xml:space="preserve">2) до 15 червня включно на вільні місця зараховуються діти, які не проживають на території обслуговування Закладу, за результатами жеребкування, процедура проведення якого розробляється відповідно зо законодавства, схвалюється педагогічною радою Закладу та затверджується керівником; </w:t>
      </w:r>
    </w:p>
    <w:p w14:paraId="21BC7A0E"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3 )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Закладу, але мають бажання здобувати освіту за освітньою програмою, що використовується Закладом.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14:paraId="56A3303E"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Впродовж двох робочих днів з дня зарахування дітей Заклад оприлюднює з дотриманням Закону України «Про захист персональних даних» на інформаційному стенді закладу освіти, а також на офіційному веб-сайті Закладу:</w:t>
      </w:r>
    </w:p>
    <w:p w14:paraId="4D7EAD77" w14:textId="77777777" w:rsidR="002060AB" w:rsidRPr="004F6C58" w:rsidRDefault="002060AB" w:rsidP="002060AB">
      <w:pPr>
        <w:pStyle w:val="a3"/>
        <w:numPr>
          <w:ilvl w:val="0"/>
          <w:numId w:val="1"/>
        </w:num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список зарахованих учнів із зазначенням лише їх прізвищ;</w:t>
      </w:r>
    </w:p>
    <w:p w14:paraId="0FD17A23" w14:textId="77777777" w:rsidR="002060AB" w:rsidRPr="004F6C58" w:rsidRDefault="002060AB" w:rsidP="002060AB">
      <w:pPr>
        <w:pStyle w:val="a3"/>
        <w:numPr>
          <w:ilvl w:val="0"/>
          <w:numId w:val="1"/>
        </w:num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 xml:space="preserve">оголошення про дату, час, місце і спосіб проведення жеребкування; </w:t>
      </w:r>
    </w:p>
    <w:p w14:paraId="72474443" w14:textId="77777777" w:rsidR="002060AB" w:rsidRPr="004F6C58" w:rsidRDefault="002060AB" w:rsidP="002060AB">
      <w:pPr>
        <w:pStyle w:val="a3"/>
        <w:numPr>
          <w:ilvl w:val="0"/>
          <w:numId w:val="1"/>
        </w:num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 xml:space="preserve">інформацію про кількість вільних місць і прізвища дітей, які претендують на вільні місця; </w:t>
      </w:r>
    </w:p>
    <w:p w14:paraId="3312BD58" w14:textId="77777777" w:rsidR="002060AB" w:rsidRPr="004F6C58" w:rsidRDefault="002060AB" w:rsidP="002060AB">
      <w:pPr>
        <w:pStyle w:val="a3"/>
        <w:numPr>
          <w:ilvl w:val="0"/>
          <w:numId w:val="1"/>
        </w:num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наказ керівника Закладу про утворення конкурсної комісії у складі 3 осіб для проведення жеребкування.</w:t>
      </w:r>
    </w:p>
    <w:p w14:paraId="70F6AE4F"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Після 15 червня зарахування на вільні місця відбувається у такому порядку:</w:t>
      </w:r>
    </w:p>
    <w:p w14:paraId="428A08A1"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 xml:space="preserve">до початку навчального року - діти, які мають право на першочергове зарахування; </w:t>
      </w:r>
    </w:p>
    <w:p w14:paraId="4479F31C"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впродовж навчального року - у порядку надходження заяв про зарахування</w:t>
      </w:r>
    </w:p>
    <w:p w14:paraId="15706539"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2.8. Зарахування дітей до початку і впродовж навчального року здійснюється виключно на вільні місця. Після зарахування дітей до Закладу їх розподіл між класами відбувається в межах нормативу наповнюваності класів, визначеного Законом України «Про повну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 педагогічної консультації).</w:t>
      </w:r>
    </w:p>
    <w:p w14:paraId="13E7EC57"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2.9. Зарахування дітей до 2-4 класів початкової школи відбувається на вільні місця у порядку надходження заяв про зарахування.</w:t>
      </w:r>
    </w:p>
    <w:p w14:paraId="436274A9"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 xml:space="preserve">2.10. Зарахування до 5 класу Закладу відбувається після видання наказу про переведення до нього учнів 4 класу закладу освіти. На вільні місця (у разі їх наявності) діти зараховуються у такому порядку: до початку навчального року - </w:t>
      </w:r>
      <w:r w:rsidRPr="004F6C58">
        <w:rPr>
          <w:rFonts w:ascii="Times New Roman" w:hAnsi="Times New Roman" w:cs="Times New Roman"/>
          <w:sz w:val="28"/>
          <w:szCs w:val="28"/>
        </w:rPr>
        <w:lastRenderedPageBreak/>
        <w:t>діти, які мають право на першочергове зарахування; впродовж навчального року - у порядку надходження заяв про зарахування.</w:t>
      </w:r>
    </w:p>
    <w:p w14:paraId="332253EF"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Для зарахування до 5 класу заяви подаються до 31 травня включно. У разі якщо кількість поданих станом на 31 травня заяв не перевищує загальної кількості місць у п’ятих класах, конкурсний відбір не проводиться і 01 червня видається наказ про зарахування усіх дітей. У разі якщо кількість поданих станом на 31 травня заяв перевищує загальну кількість місць у п’ятих класах, до 01 червня включно Заклад оприлюднює оголошення про проведення конкурсного відбору, що організовується і проводиться відповідно до чинного законодавства до 15 червня включно і видає наказ про зарахування учнів. Після 15 червня зарахування на вільні місця (за умови їх наявності) відбувається за результатами конкурсного відбору, що проводиться відповідно до чинного законодавства.</w:t>
      </w:r>
    </w:p>
    <w:p w14:paraId="46FAB7D0"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2.11. Зарахування до 6-9 класів Закладу на вільні місця відбувається у порядку надходження заяв про зарахування.</w:t>
      </w:r>
    </w:p>
    <w:p w14:paraId="1B6A850D"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2.12. Зарахування до 10 класу Закладу відбувається після видання наказу про переведення до нього учнів 9 класу, які не виявили намір припинити навчання в ньому і не були відраховані або переведені до іншого закладу. На вільні місця (за їх наявності) діти зараховуються за конкурсом відповідно до чинного законодавства. Для зарахування до 10 класу заяви про зарахування подаються до 15 червня включно.</w:t>
      </w:r>
    </w:p>
    <w:p w14:paraId="607EF912"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Конкурс не проводиться у разі, якщо кількість поданих заяв про зарахування станом на 15 червня не перевищує загальної кількості місць у класах Закладу з урахуванням нормативу наповнюваності класів, визначеного Законом України «Про повну загальну середню освіту». 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14:paraId="02260DF8"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2.13. Іноземні громадяни та особи без громадянства зараховуються до Закладу відповідно до законодавства та міжнародних договорів.</w:t>
      </w:r>
    </w:p>
    <w:p w14:paraId="08F2A230"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2.14.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щороку впродовж двох робочих днів з дня прийняття відповідного рішення, але не пізніше ніж за місяць до початку прийому заяв закладами освіти. 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14:paraId="5F44BCAB"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2.15. Переведення учнів Закладу до наступного класу здійснюється у порядку, встановленому наказом Міністерства освіти і науки України. Упродовж одного робочого дня з дня отримання відповідних документів керівник Закладу видає наказ про відрахування учня для переведення до іншого закладу освіти та видає особову справу учня</w:t>
      </w:r>
    </w:p>
    <w:p w14:paraId="6B06C38D"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До 6-9 класів переводяться всі учні 5-8 класів, які не виявили намір припинити навчання в Закладі.</w:t>
      </w:r>
    </w:p>
    <w:p w14:paraId="7D88E829"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lastRenderedPageBreak/>
        <w:t>У разі переходу учня до іншого навчального закладу 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p>
    <w:p w14:paraId="083F7B7D"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2.16. Із Закладу відраховуються учні, які:</w:t>
      </w:r>
    </w:p>
    <w:p w14:paraId="06711101"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1) здобули повну загальну середню освіту та отримали відповідний документ про освіту;</w:t>
      </w:r>
    </w:p>
    <w:p w14:paraId="3AA5F562"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 xml:space="preserve">2) зараховані до іншого закладу освіти для здобуття повної загальної середньої освіти; </w:t>
      </w:r>
    </w:p>
    <w:p w14:paraId="0BC375EA"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 xml:space="preserve">3) переводяться до іншого закладу освіти; </w:t>
      </w:r>
    </w:p>
    <w:p w14:paraId="648F4628"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4) вибувають на постійне місце проживання за межі України.</w:t>
      </w:r>
    </w:p>
    <w:p w14:paraId="6783568D" w14:textId="77777777" w:rsidR="002060AB" w:rsidRPr="004F6C58" w:rsidRDefault="002060AB" w:rsidP="002060AB">
      <w:pPr>
        <w:spacing w:before="120" w:line="240" w:lineRule="auto"/>
        <w:jc w:val="both"/>
        <w:rPr>
          <w:rFonts w:ascii="Times New Roman" w:hAnsi="Times New Roman" w:cs="Times New Roman"/>
          <w:sz w:val="28"/>
          <w:szCs w:val="28"/>
        </w:rPr>
      </w:pPr>
      <w:r w:rsidRPr="004F6C58">
        <w:rPr>
          <w:rFonts w:ascii="Times New Roman" w:hAnsi="Times New Roman" w:cs="Times New Roman"/>
          <w:sz w:val="28"/>
          <w:szCs w:val="28"/>
        </w:rPr>
        <w:t xml:space="preserve"> Відрахування із зазначених підстав здійснюється шляхом видання відповідного наказу керівником Закладу. Про відрахування учнів з числа дітей-сиріт та дітей, позбавлених батьківського піклування, з причин, визначених підпунктами 3, 4 цього пункту, Заклад, не пізніше наступного робочого дня з дня видання наказу повідомляє службу у справах дітей та сім’ї Броварської районної державної адміністрації.</w:t>
      </w:r>
    </w:p>
    <w:p w14:paraId="6DEC84F9" w14:textId="77777777" w:rsidR="00D2500E" w:rsidRDefault="00D2500E"/>
    <w:sectPr w:rsidR="00D250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85E56"/>
    <w:multiLevelType w:val="hybridMultilevel"/>
    <w:tmpl w:val="AF66491C"/>
    <w:lvl w:ilvl="0" w:tplc="E5F6CE8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AB"/>
    <w:rsid w:val="002060AB"/>
    <w:rsid w:val="00D250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22BB"/>
  <w15:chartTrackingRefBased/>
  <w15:docId w15:val="{7E79D454-2A07-4CF6-AFEE-2868BDAB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5826</Words>
  <Characters>3322</Characters>
  <Application>Microsoft Office Word</Application>
  <DocSecurity>0</DocSecurity>
  <Lines>27</Lines>
  <Paragraphs>18</Paragraphs>
  <ScaleCrop>false</ScaleCrop>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Intera</dc:creator>
  <cp:keywords/>
  <dc:description/>
  <cp:lastModifiedBy>Intera</cp:lastModifiedBy>
  <cp:revision>1</cp:revision>
  <dcterms:created xsi:type="dcterms:W3CDTF">2020-10-08T12:08:00Z</dcterms:created>
  <dcterms:modified xsi:type="dcterms:W3CDTF">2020-10-08T12:08:00Z</dcterms:modified>
</cp:coreProperties>
</file>